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3081"/>
        <w:gridCol w:w="1559"/>
      </w:tblGrid>
      <w:tr w:rsidR="0066119E" w:rsidRPr="00D037EA" w:rsidTr="000C7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66119E" w:rsidRPr="00D037EA" w:rsidRDefault="0066119E" w:rsidP="000C7189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D037EA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66119E" w:rsidRPr="00D037EA" w:rsidRDefault="0066119E" w:rsidP="000C7189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D037EA">
              <w:rPr>
                <w:b/>
                <w:noProof/>
                <w:sz w:val="32"/>
              </w:rPr>
              <w:t>ПОСТАНОВЛЕНИЕ</w:t>
            </w:r>
          </w:p>
        </w:tc>
      </w:tr>
      <w:tr w:rsidR="0066119E" w:rsidRPr="00D037EA" w:rsidTr="006611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66119E" w:rsidRPr="00D037EA" w:rsidRDefault="0066119E" w:rsidP="000C7189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D037EA">
              <w:rPr>
                <w:sz w:val="28"/>
                <w:szCs w:val="28"/>
              </w:rPr>
              <w:t>25.07.2019</w:t>
            </w:r>
          </w:p>
        </w:tc>
        <w:tc>
          <w:tcPr>
            <w:tcW w:w="2873" w:type="dxa"/>
          </w:tcPr>
          <w:p w:rsidR="0066119E" w:rsidRPr="00D037EA" w:rsidRDefault="0066119E" w:rsidP="000C7189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1" w:type="dxa"/>
          </w:tcPr>
          <w:p w:rsidR="0066119E" w:rsidRPr="00D037EA" w:rsidRDefault="0066119E" w:rsidP="000C7189">
            <w:pPr>
              <w:jc w:val="right"/>
              <w:rPr>
                <w:sz w:val="28"/>
                <w:szCs w:val="28"/>
              </w:rPr>
            </w:pPr>
            <w:r w:rsidRPr="00D037EA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66119E" w:rsidRPr="00D037EA" w:rsidRDefault="0066119E" w:rsidP="0066119E">
            <w:pPr>
              <w:rPr>
                <w:sz w:val="28"/>
                <w:szCs w:val="28"/>
              </w:rPr>
            </w:pPr>
            <w:r w:rsidRPr="00D037EA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6</w:t>
            </w:r>
            <w:r w:rsidRPr="00D037EA">
              <w:rPr>
                <w:sz w:val="28"/>
                <w:szCs w:val="28"/>
              </w:rPr>
              <w:t>-П</w:t>
            </w:r>
          </w:p>
        </w:tc>
      </w:tr>
      <w:tr w:rsidR="0066119E" w:rsidRPr="00D037EA" w:rsidTr="000C71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66119E" w:rsidRPr="00D037EA" w:rsidRDefault="0066119E" w:rsidP="000C7189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037E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5556C" w:rsidRPr="002C2F4D" w:rsidRDefault="00024C53" w:rsidP="0066119E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AA1797" w:rsidRDefault="008B0112" w:rsidP="00DE4D00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5E0556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9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</w:t>
      </w:r>
      <w:r w:rsidR="002C100B">
        <w:rPr>
          <w:color w:val="000000" w:themeColor="text1"/>
          <w:sz w:val="28"/>
          <w:szCs w:val="28"/>
        </w:rPr>
        <w:t>17</w:t>
      </w:r>
      <w:r w:rsidRPr="00AA1797">
        <w:rPr>
          <w:color w:val="000000" w:themeColor="text1"/>
          <w:sz w:val="28"/>
          <w:szCs w:val="28"/>
        </w:rPr>
        <w:t>.0</w:t>
      </w:r>
      <w:r w:rsidR="002C100B">
        <w:rPr>
          <w:color w:val="000000" w:themeColor="text1"/>
          <w:sz w:val="28"/>
          <w:szCs w:val="28"/>
        </w:rPr>
        <w:t>3</w:t>
      </w:r>
      <w:r w:rsidRPr="00AA1797">
        <w:rPr>
          <w:color w:val="000000" w:themeColor="text1"/>
          <w:sz w:val="28"/>
          <w:szCs w:val="28"/>
        </w:rPr>
        <w:t>.201</w:t>
      </w:r>
      <w:r w:rsidR="002C100B">
        <w:rPr>
          <w:color w:val="000000" w:themeColor="text1"/>
          <w:sz w:val="28"/>
          <w:szCs w:val="28"/>
        </w:rPr>
        <w:t>4</w:t>
      </w:r>
      <w:r w:rsidRPr="00AA1797">
        <w:rPr>
          <w:color w:val="000000" w:themeColor="text1"/>
          <w:sz w:val="28"/>
          <w:szCs w:val="28"/>
        </w:rPr>
        <w:t xml:space="preserve"> № 2</w:t>
      </w:r>
      <w:r w:rsidR="002C100B">
        <w:rPr>
          <w:color w:val="000000" w:themeColor="text1"/>
          <w:sz w:val="28"/>
          <w:szCs w:val="28"/>
        </w:rPr>
        <w:t>53</w:t>
      </w:r>
      <w:r w:rsidRPr="00AA1797">
        <w:rPr>
          <w:color w:val="000000" w:themeColor="text1"/>
          <w:sz w:val="28"/>
          <w:szCs w:val="28"/>
        </w:rPr>
        <w:t>/</w:t>
      </w:r>
      <w:r w:rsidR="002C100B">
        <w:rPr>
          <w:color w:val="000000" w:themeColor="text1"/>
          <w:sz w:val="28"/>
          <w:szCs w:val="28"/>
        </w:rPr>
        <w:t>193</w:t>
      </w:r>
      <w:r w:rsidRPr="00AA1797">
        <w:rPr>
          <w:color w:val="000000" w:themeColor="text1"/>
          <w:sz w:val="28"/>
          <w:szCs w:val="28"/>
        </w:rPr>
        <w:t xml:space="preserve"> «</w:t>
      </w:r>
      <w:r w:rsidR="00053AFA" w:rsidRPr="00053AFA">
        <w:rPr>
          <w:color w:val="000000" w:themeColor="text1"/>
          <w:sz w:val="28"/>
          <w:szCs w:val="28"/>
        </w:rPr>
        <w:t>Об утверждении Порядка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 w:rsidRPr="00AA1797">
        <w:rPr>
          <w:color w:val="000000" w:themeColor="text1"/>
          <w:sz w:val="28"/>
          <w:szCs w:val="28"/>
        </w:rPr>
        <w:t>» следующие изменения:</w:t>
      </w:r>
    </w:p>
    <w:p w:rsidR="00767629" w:rsidRPr="00AB4051" w:rsidRDefault="00AB4051" w:rsidP="00767629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7629">
        <w:rPr>
          <w:sz w:val="28"/>
          <w:szCs w:val="28"/>
        </w:rPr>
        <w:t>Внести изменени</w:t>
      </w:r>
      <w:r w:rsidR="00526516">
        <w:rPr>
          <w:sz w:val="28"/>
          <w:szCs w:val="28"/>
        </w:rPr>
        <w:t>е</w:t>
      </w:r>
      <w:r w:rsidR="00767629">
        <w:rPr>
          <w:sz w:val="28"/>
          <w:szCs w:val="28"/>
        </w:rPr>
        <w:t xml:space="preserve"> в </w:t>
      </w:r>
      <w:r w:rsidR="00767629">
        <w:rPr>
          <w:color w:val="000000" w:themeColor="text1"/>
          <w:sz w:val="28"/>
          <w:szCs w:val="28"/>
        </w:rPr>
        <w:t>Порядок</w:t>
      </w:r>
      <w:r w:rsidR="00767629" w:rsidRPr="00AB4051">
        <w:rPr>
          <w:color w:val="000000" w:themeColor="text1"/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 w:rsidR="00767629">
        <w:rPr>
          <w:color w:val="000000" w:themeColor="text1"/>
          <w:sz w:val="28"/>
          <w:szCs w:val="28"/>
        </w:rPr>
        <w:t>, утвержденн</w:t>
      </w:r>
      <w:r w:rsidR="00526516">
        <w:rPr>
          <w:color w:val="000000" w:themeColor="text1"/>
          <w:sz w:val="28"/>
          <w:szCs w:val="28"/>
        </w:rPr>
        <w:t>ый</w:t>
      </w:r>
      <w:r w:rsidR="00767629">
        <w:rPr>
          <w:color w:val="000000" w:themeColor="text1"/>
          <w:sz w:val="28"/>
          <w:szCs w:val="28"/>
        </w:rPr>
        <w:t xml:space="preserve"> вышеуказанным постановлением, изложив пункт 5 </w:t>
      </w:r>
      <w:r w:rsidR="00767629">
        <w:rPr>
          <w:color w:val="000000" w:themeColor="text1"/>
          <w:sz w:val="28"/>
          <w:szCs w:val="28"/>
        </w:rPr>
        <w:br/>
        <w:t>в следующей редакции:</w:t>
      </w:r>
    </w:p>
    <w:p w:rsidR="00767629" w:rsidRPr="002C100B" w:rsidRDefault="00767629" w:rsidP="00767629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«5</w:t>
      </w:r>
      <w:r w:rsidRPr="002C100B">
        <w:rPr>
          <w:color w:val="000000" w:themeColor="text1"/>
          <w:sz w:val="28"/>
          <w:szCs w:val="28"/>
        </w:rPr>
        <w:t xml:space="preserve">. </w:t>
      </w:r>
      <w:proofErr w:type="gramStart"/>
      <w:r w:rsidRPr="005E0556">
        <w:rPr>
          <w:color w:val="000000" w:themeColor="text1"/>
          <w:sz w:val="28"/>
          <w:szCs w:val="28"/>
        </w:rPr>
        <w:t xml:space="preserve">После заключения соглашения работодатель представляет </w:t>
      </w:r>
      <w:r>
        <w:rPr>
          <w:color w:val="000000" w:themeColor="text1"/>
          <w:sz w:val="28"/>
          <w:szCs w:val="28"/>
        </w:rPr>
        <w:br/>
      </w:r>
      <w:r w:rsidRPr="005E0556">
        <w:rPr>
          <w:color w:val="000000" w:themeColor="text1"/>
          <w:sz w:val="28"/>
          <w:szCs w:val="28"/>
        </w:rPr>
        <w:t xml:space="preserve">в </w:t>
      </w:r>
      <w:r w:rsidR="00D535B4">
        <w:rPr>
          <w:color w:val="000000" w:themeColor="text1"/>
          <w:sz w:val="28"/>
          <w:szCs w:val="28"/>
        </w:rPr>
        <w:t>к</w:t>
      </w:r>
      <w:r w:rsidRPr="005E0556">
        <w:rPr>
          <w:color w:val="000000" w:themeColor="text1"/>
          <w:sz w:val="28"/>
          <w:szCs w:val="28"/>
        </w:rPr>
        <w:t>ировск</w:t>
      </w:r>
      <w:r>
        <w:rPr>
          <w:color w:val="000000" w:themeColor="text1"/>
          <w:sz w:val="28"/>
          <w:szCs w:val="28"/>
        </w:rPr>
        <w:t>о</w:t>
      </w:r>
      <w:r w:rsidRPr="005E0556">
        <w:rPr>
          <w:color w:val="000000" w:themeColor="text1"/>
          <w:sz w:val="28"/>
          <w:szCs w:val="28"/>
        </w:rPr>
        <w:t>е областн</w:t>
      </w:r>
      <w:r>
        <w:rPr>
          <w:color w:val="000000" w:themeColor="text1"/>
          <w:sz w:val="28"/>
          <w:szCs w:val="28"/>
        </w:rPr>
        <w:t>о</w:t>
      </w:r>
      <w:r w:rsidRPr="005E0556">
        <w:rPr>
          <w:color w:val="000000" w:themeColor="text1"/>
          <w:sz w:val="28"/>
          <w:szCs w:val="28"/>
        </w:rPr>
        <w:t>е государственн</w:t>
      </w:r>
      <w:r>
        <w:rPr>
          <w:color w:val="000000" w:themeColor="text1"/>
          <w:sz w:val="28"/>
          <w:szCs w:val="28"/>
        </w:rPr>
        <w:t>о</w:t>
      </w:r>
      <w:r w:rsidRPr="005E0556">
        <w:rPr>
          <w:color w:val="000000" w:themeColor="text1"/>
          <w:sz w:val="28"/>
          <w:szCs w:val="28"/>
        </w:rPr>
        <w:t>е казенн</w:t>
      </w:r>
      <w:r>
        <w:rPr>
          <w:color w:val="000000" w:themeColor="text1"/>
          <w:sz w:val="28"/>
          <w:szCs w:val="28"/>
        </w:rPr>
        <w:t>о</w:t>
      </w:r>
      <w:r w:rsidRPr="005E0556">
        <w:rPr>
          <w:color w:val="000000" w:themeColor="text1"/>
          <w:sz w:val="28"/>
          <w:szCs w:val="28"/>
        </w:rPr>
        <w:t>е учреждени</w:t>
      </w:r>
      <w:r>
        <w:rPr>
          <w:color w:val="000000" w:themeColor="text1"/>
          <w:sz w:val="28"/>
          <w:szCs w:val="28"/>
        </w:rPr>
        <w:t>е</w:t>
      </w:r>
      <w:r w:rsidRPr="005E0556">
        <w:rPr>
          <w:color w:val="000000" w:themeColor="text1"/>
          <w:sz w:val="28"/>
          <w:szCs w:val="28"/>
        </w:rPr>
        <w:t xml:space="preserve"> </w:t>
      </w:r>
      <w:r w:rsidR="00526516">
        <w:rPr>
          <w:color w:val="000000" w:themeColor="text1"/>
          <w:sz w:val="28"/>
          <w:szCs w:val="28"/>
        </w:rPr>
        <w:t>ц</w:t>
      </w:r>
      <w:r w:rsidRPr="005E0556">
        <w:rPr>
          <w:color w:val="000000" w:themeColor="text1"/>
          <w:sz w:val="28"/>
          <w:szCs w:val="28"/>
        </w:rPr>
        <w:t xml:space="preserve">ентр занятости населения (далее </w:t>
      </w:r>
      <w:r>
        <w:rPr>
          <w:color w:val="000000" w:themeColor="text1"/>
          <w:sz w:val="28"/>
          <w:szCs w:val="28"/>
        </w:rPr>
        <w:t>–</w:t>
      </w:r>
      <w:r w:rsidRPr="005E0556">
        <w:rPr>
          <w:color w:val="000000" w:themeColor="text1"/>
          <w:sz w:val="28"/>
          <w:szCs w:val="28"/>
        </w:rPr>
        <w:t xml:space="preserve"> центр занятости населения) сведения </w:t>
      </w:r>
      <w:r>
        <w:rPr>
          <w:color w:val="000000" w:themeColor="text1"/>
          <w:sz w:val="28"/>
          <w:szCs w:val="28"/>
        </w:rPr>
        <w:br/>
      </w:r>
      <w:r w:rsidRPr="005E0556">
        <w:rPr>
          <w:color w:val="000000" w:themeColor="text1"/>
          <w:sz w:val="28"/>
          <w:szCs w:val="28"/>
        </w:rPr>
        <w:t xml:space="preserve">о потребности в работниках, наличии свободных рабочих мест (вакантных должностей) по форме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5E0556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0</w:t>
      </w:r>
      <w:r w:rsidRPr="005E0556">
        <w:rPr>
          <w:color w:val="000000" w:themeColor="text1"/>
          <w:sz w:val="28"/>
          <w:szCs w:val="28"/>
        </w:rPr>
        <w:t xml:space="preserve"> к приказу Министерства труда и социальной защиты Российской Федерации от </w:t>
      </w:r>
      <w:r>
        <w:rPr>
          <w:color w:val="000000" w:themeColor="text1"/>
          <w:sz w:val="28"/>
          <w:szCs w:val="28"/>
        </w:rPr>
        <w:t>19</w:t>
      </w:r>
      <w:r w:rsidRPr="005E055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90н </w:t>
      </w:r>
      <w:r>
        <w:rPr>
          <w:color w:val="000000" w:themeColor="text1"/>
          <w:sz w:val="28"/>
          <w:szCs w:val="28"/>
        </w:rPr>
        <w:br/>
        <w:t>«</w:t>
      </w:r>
      <w:r w:rsidRPr="005E0556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>
        <w:rPr>
          <w:color w:val="000000" w:themeColor="text1"/>
          <w:sz w:val="28"/>
          <w:szCs w:val="28"/>
        </w:rPr>
        <w:t>»</w:t>
      </w:r>
      <w:r w:rsidRPr="005E0556">
        <w:rPr>
          <w:color w:val="000000" w:themeColor="text1"/>
          <w:sz w:val="28"/>
          <w:szCs w:val="28"/>
        </w:rPr>
        <w:t>.</w:t>
      </w:r>
      <w:proofErr w:type="gramEnd"/>
    </w:p>
    <w:p w:rsidR="00443CDF" w:rsidRPr="00767629" w:rsidRDefault="00767629" w:rsidP="00767629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53AFA" w:rsidRPr="00443CDF">
        <w:rPr>
          <w:sz w:val="28"/>
          <w:szCs w:val="28"/>
        </w:rPr>
        <w:t xml:space="preserve">В </w:t>
      </w:r>
      <w:r w:rsidR="005E0556">
        <w:rPr>
          <w:sz w:val="28"/>
          <w:szCs w:val="28"/>
        </w:rPr>
        <w:t>пункте 3</w:t>
      </w:r>
      <w:r w:rsidR="00053AFA" w:rsidRPr="00443CDF">
        <w:rPr>
          <w:bCs/>
          <w:sz w:val="28"/>
          <w:szCs w:val="28"/>
        </w:rPr>
        <w:t xml:space="preserve"> слова «</w:t>
      </w:r>
      <w:r w:rsidR="005E0556" w:rsidRPr="005E0556">
        <w:rPr>
          <w:bCs/>
          <w:sz w:val="28"/>
          <w:szCs w:val="28"/>
        </w:rPr>
        <w:t xml:space="preserve">на заместителя Председателя Правительства </w:t>
      </w:r>
      <w:r w:rsidR="005E0556" w:rsidRPr="005E0556">
        <w:rPr>
          <w:bCs/>
          <w:sz w:val="28"/>
          <w:szCs w:val="28"/>
        </w:rPr>
        <w:lastRenderedPageBreak/>
        <w:t xml:space="preserve">области </w:t>
      </w:r>
      <w:proofErr w:type="spellStart"/>
      <w:r w:rsidR="005E0556" w:rsidRPr="005E0556">
        <w:rPr>
          <w:bCs/>
          <w:sz w:val="28"/>
          <w:szCs w:val="28"/>
        </w:rPr>
        <w:t>Курдюмова</w:t>
      </w:r>
      <w:proofErr w:type="spellEnd"/>
      <w:r w:rsidR="005E0556" w:rsidRPr="005E0556">
        <w:rPr>
          <w:bCs/>
          <w:sz w:val="28"/>
          <w:szCs w:val="28"/>
        </w:rPr>
        <w:t xml:space="preserve"> Д.А.</w:t>
      </w:r>
      <w:r w:rsidR="00053AFA" w:rsidRPr="00443CDF">
        <w:rPr>
          <w:bCs/>
          <w:sz w:val="28"/>
          <w:szCs w:val="28"/>
        </w:rPr>
        <w:t>» заменить словами «</w:t>
      </w:r>
      <w:r w:rsidR="005E0556" w:rsidRPr="005E0556">
        <w:rPr>
          <w:bCs/>
          <w:sz w:val="28"/>
          <w:szCs w:val="28"/>
        </w:rPr>
        <w:t xml:space="preserve">на </w:t>
      </w:r>
      <w:r w:rsidR="005E0556">
        <w:rPr>
          <w:bCs/>
          <w:sz w:val="28"/>
          <w:szCs w:val="28"/>
        </w:rPr>
        <w:t xml:space="preserve">первого </w:t>
      </w:r>
      <w:r w:rsidR="005E0556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5E0556" w:rsidRPr="005E0556">
        <w:rPr>
          <w:bCs/>
          <w:sz w:val="28"/>
          <w:szCs w:val="28"/>
        </w:rPr>
        <w:t>Курдюмова</w:t>
      </w:r>
      <w:proofErr w:type="spellEnd"/>
      <w:r w:rsidR="005E0556" w:rsidRPr="005E0556">
        <w:rPr>
          <w:bCs/>
          <w:sz w:val="28"/>
          <w:szCs w:val="28"/>
        </w:rPr>
        <w:t xml:space="preserve"> Д.А.</w:t>
      </w:r>
      <w:r w:rsidR="00053AFA" w:rsidRPr="00443CDF">
        <w:rPr>
          <w:bCs/>
          <w:sz w:val="28"/>
          <w:szCs w:val="28"/>
        </w:rPr>
        <w:t>»</w:t>
      </w:r>
      <w:r w:rsidR="00F35433" w:rsidRPr="00443CDF">
        <w:rPr>
          <w:sz w:val="28"/>
          <w:szCs w:val="28"/>
        </w:rPr>
        <w:t>.</w:t>
      </w:r>
    </w:p>
    <w:p w:rsidR="002938C7" w:rsidRPr="00AA1797" w:rsidRDefault="00251661" w:rsidP="005C364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 w:rsidRPr="00AA1797">
        <w:rPr>
          <w:spacing w:val="2"/>
          <w:sz w:val="28"/>
          <w:szCs w:val="28"/>
        </w:rPr>
        <w:t xml:space="preserve">Внести в постановление </w:t>
      </w:r>
      <w:r w:rsidRPr="00AA1797">
        <w:rPr>
          <w:sz w:val="28"/>
          <w:szCs w:val="28"/>
        </w:rPr>
        <w:t xml:space="preserve">Правительства Кировской области </w:t>
      </w:r>
      <w:r w:rsidR="00C42C26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от </w:t>
      </w:r>
      <w:r w:rsidR="00053AFA">
        <w:rPr>
          <w:bCs/>
          <w:sz w:val="28"/>
          <w:szCs w:val="28"/>
        </w:rPr>
        <w:t>18</w:t>
      </w:r>
      <w:r w:rsidRPr="00AA1797">
        <w:rPr>
          <w:bCs/>
          <w:sz w:val="28"/>
          <w:szCs w:val="28"/>
        </w:rPr>
        <w:t>.0</w:t>
      </w:r>
      <w:r w:rsidR="00053AFA">
        <w:rPr>
          <w:bCs/>
          <w:sz w:val="28"/>
          <w:szCs w:val="28"/>
        </w:rPr>
        <w:t>7</w:t>
      </w:r>
      <w:r w:rsidRPr="00AA1797">
        <w:rPr>
          <w:bCs/>
          <w:sz w:val="28"/>
          <w:szCs w:val="28"/>
        </w:rPr>
        <w:t>.201</w:t>
      </w:r>
      <w:r w:rsidR="00053AFA">
        <w:rPr>
          <w:bCs/>
          <w:sz w:val="28"/>
          <w:szCs w:val="28"/>
        </w:rPr>
        <w:t>7</w:t>
      </w:r>
      <w:r w:rsidRPr="00AA1797">
        <w:rPr>
          <w:bCs/>
          <w:sz w:val="28"/>
          <w:szCs w:val="28"/>
        </w:rPr>
        <w:t xml:space="preserve"> № </w:t>
      </w:r>
      <w:r w:rsidR="009B67DF">
        <w:rPr>
          <w:bCs/>
          <w:sz w:val="28"/>
          <w:szCs w:val="28"/>
        </w:rPr>
        <w:t>381-П</w:t>
      </w:r>
      <w:r w:rsidR="00EC62F5">
        <w:rPr>
          <w:bCs/>
          <w:sz w:val="28"/>
          <w:szCs w:val="28"/>
        </w:rPr>
        <w:t xml:space="preserve"> </w:t>
      </w:r>
      <w:r w:rsidRPr="00AA1797">
        <w:rPr>
          <w:sz w:val="28"/>
          <w:szCs w:val="28"/>
        </w:rPr>
        <w:t>«</w:t>
      </w:r>
      <w:r w:rsidR="009B67DF" w:rsidRPr="009B67DF">
        <w:rPr>
          <w:bCs/>
          <w:sz w:val="28"/>
          <w:szCs w:val="28"/>
        </w:rPr>
        <w:t>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</w:t>
      </w:r>
      <w:r w:rsidRPr="00AA1797">
        <w:rPr>
          <w:sz w:val="28"/>
          <w:szCs w:val="28"/>
        </w:rPr>
        <w:t>»</w:t>
      </w:r>
      <w:r w:rsidR="00A26B92" w:rsidRPr="00AA1797">
        <w:rPr>
          <w:sz w:val="28"/>
          <w:szCs w:val="28"/>
        </w:rPr>
        <w:t xml:space="preserve"> </w:t>
      </w:r>
      <w:r w:rsidR="002938C7" w:rsidRPr="00AA1797">
        <w:rPr>
          <w:color w:val="000000" w:themeColor="text1"/>
          <w:sz w:val="28"/>
          <w:szCs w:val="28"/>
        </w:rPr>
        <w:t>следующие изменения:</w:t>
      </w:r>
    </w:p>
    <w:p w:rsidR="00767629" w:rsidRDefault="00083825" w:rsidP="00767629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pacing w:val="2"/>
          <w:sz w:val="28"/>
          <w:szCs w:val="28"/>
        </w:rPr>
      </w:pPr>
      <w:r w:rsidRPr="00083825">
        <w:rPr>
          <w:color w:val="FFFFFF" w:themeColor="background1"/>
          <w:sz w:val="28"/>
          <w:szCs w:val="28"/>
        </w:rPr>
        <w:t>.</w:t>
      </w:r>
      <w:r w:rsidR="00767629">
        <w:rPr>
          <w:bCs/>
          <w:spacing w:val="2"/>
          <w:sz w:val="28"/>
          <w:szCs w:val="28"/>
        </w:rPr>
        <w:t>Внести изменение в раздел 1 «Общие положения»</w:t>
      </w:r>
      <w:r w:rsidR="00767629" w:rsidRPr="00443421">
        <w:rPr>
          <w:bCs/>
          <w:spacing w:val="2"/>
          <w:sz w:val="28"/>
          <w:szCs w:val="28"/>
        </w:rPr>
        <w:t xml:space="preserve"> Поряд</w:t>
      </w:r>
      <w:r w:rsidR="00767629">
        <w:rPr>
          <w:bCs/>
          <w:spacing w:val="2"/>
          <w:sz w:val="28"/>
          <w:szCs w:val="28"/>
        </w:rPr>
        <w:t>ка</w:t>
      </w:r>
      <w:r w:rsidR="00767629" w:rsidRPr="00443421">
        <w:rPr>
          <w:bCs/>
          <w:spacing w:val="2"/>
          <w:sz w:val="28"/>
          <w:szCs w:val="28"/>
        </w:rPr>
        <w:t xml:space="preserve"> предоставления субсидий на возмещение затрат на создание дополнительных рабочих мест (в том числе специальных) для трудоустройства инвалидов, утвержденн</w:t>
      </w:r>
      <w:r w:rsidR="00767629">
        <w:rPr>
          <w:bCs/>
          <w:spacing w:val="2"/>
          <w:sz w:val="28"/>
          <w:szCs w:val="28"/>
        </w:rPr>
        <w:t>ого</w:t>
      </w:r>
      <w:r w:rsidR="00767629" w:rsidRPr="00443421">
        <w:rPr>
          <w:bCs/>
          <w:spacing w:val="2"/>
          <w:sz w:val="28"/>
          <w:szCs w:val="28"/>
        </w:rPr>
        <w:t xml:space="preserve"> вышеуказанным постановлением, </w:t>
      </w:r>
      <w:r w:rsidR="00767629">
        <w:rPr>
          <w:bCs/>
          <w:spacing w:val="2"/>
          <w:sz w:val="28"/>
          <w:szCs w:val="28"/>
        </w:rPr>
        <w:t>изложив пункт 1.8 в следующей редакции</w:t>
      </w:r>
      <w:r w:rsidR="00767629" w:rsidRPr="00443421">
        <w:rPr>
          <w:bCs/>
          <w:spacing w:val="2"/>
          <w:sz w:val="28"/>
          <w:szCs w:val="28"/>
        </w:rPr>
        <w:t>:</w:t>
      </w:r>
    </w:p>
    <w:p w:rsidR="00767629" w:rsidRPr="00AA1797" w:rsidRDefault="00767629" w:rsidP="00767629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«1.8. </w:t>
      </w:r>
      <w:proofErr w:type="gramStart"/>
      <w:r w:rsidRPr="005C3641">
        <w:rPr>
          <w:spacing w:val="2"/>
          <w:sz w:val="28"/>
          <w:szCs w:val="28"/>
        </w:rPr>
        <w:t xml:space="preserve">После заключения соглашения работодатель представляет </w:t>
      </w:r>
      <w:r>
        <w:rPr>
          <w:spacing w:val="2"/>
          <w:sz w:val="28"/>
          <w:szCs w:val="28"/>
        </w:rPr>
        <w:t xml:space="preserve">                   </w:t>
      </w:r>
      <w:r w:rsidRPr="005C3641">
        <w:rPr>
          <w:spacing w:val="2"/>
          <w:sz w:val="28"/>
          <w:szCs w:val="28"/>
        </w:rPr>
        <w:t xml:space="preserve">в центр занятости населения сведения о потребности в работниках, наличии свободных рабочих мест (вакантных должностей) по форме согласно приложению </w:t>
      </w:r>
      <w:r>
        <w:rPr>
          <w:spacing w:val="2"/>
          <w:sz w:val="28"/>
          <w:szCs w:val="28"/>
        </w:rPr>
        <w:t>№</w:t>
      </w:r>
      <w:r w:rsidRPr="005C3641">
        <w:rPr>
          <w:spacing w:val="2"/>
          <w:sz w:val="28"/>
          <w:szCs w:val="28"/>
        </w:rPr>
        <w:t xml:space="preserve"> 1</w:t>
      </w:r>
      <w:r>
        <w:rPr>
          <w:spacing w:val="2"/>
          <w:sz w:val="28"/>
          <w:szCs w:val="28"/>
        </w:rPr>
        <w:t>0</w:t>
      </w:r>
      <w:r w:rsidRPr="005C3641">
        <w:rPr>
          <w:spacing w:val="2"/>
          <w:sz w:val="28"/>
          <w:szCs w:val="28"/>
        </w:rPr>
        <w:t xml:space="preserve"> к приказу Министерства труда и социальной защиты Российской Федерации </w:t>
      </w:r>
      <w:r w:rsidRPr="005E0556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19</w:t>
      </w:r>
      <w:r w:rsidRPr="005E055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90н «</w:t>
      </w:r>
      <w:r w:rsidRPr="005C3641">
        <w:rPr>
          <w:spacing w:val="2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>
        <w:rPr>
          <w:spacing w:val="2"/>
          <w:sz w:val="28"/>
          <w:szCs w:val="28"/>
        </w:rPr>
        <w:t>»</w:t>
      </w:r>
      <w:r w:rsidRPr="005C3641">
        <w:rPr>
          <w:spacing w:val="2"/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8"/>
        </w:rPr>
        <w:t>–</w:t>
      </w:r>
      <w:r w:rsidRPr="005C3641">
        <w:rPr>
          <w:spacing w:val="2"/>
          <w:sz w:val="28"/>
          <w:szCs w:val="28"/>
        </w:rPr>
        <w:t xml:space="preserve"> сведения о потребности в работниках)</w:t>
      </w:r>
      <w:r>
        <w:rPr>
          <w:spacing w:val="2"/>
          <w:sz w:val="28"/>
          <w:szCs w:val="28"/>
        </w:rPr>
        <w:t>».</w:t>
      </w:r>
      <w:proofErr w:type="gramEnd"/>
    </w:p>
    <w:p w:rsidR="005E0556" w:rsidRPr="00443CDF" w:rsidRDefault="00767629" w:rsidP="005C3641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E0556" w:rsidRPr="00443CDF">
        <w:rPr>
          <w:sz w:val="28"/>
          <w:szCs w:val="28"/>
        </w:rPr>
        <w:t xml:space="preserve">В </w:t>
      </w:r>
      <w:r w:rsidR="005E0556">
        <w:rPr>
          <w:sz w:val="28"/>
          <w:szCs w:val="28"/>
        </w:rPr>
        <w:t>пункте 2</w:t>
      </w:r>
      <w:r w:rsidR="005E0556" w:rsidRPr="00443CDF">
        <w:rPr>
          <w:bCs/>
          <w:sz w:val="28"/>
          <w:szCs w:val="28"/>
        </w:rPr>
        <w:t xml:space="preserve"> слова «</w:t>
      </w:r>
      <w:r w:rsidR="005E0556" w:rsidRPr="005E0556">
        <w:rPr>
          <w:bCs/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="005E0556" w:rsidRPr="005E0556">
        <w:rPr>
          <w:bCs/>
          <w:sz w:val="28"/>
          <w:szCs w:val="28"/>
        </w:rPr>
        <w:t>Курдюмова</w:t>
      </w:r>
      <w:proofErr w:type="spellEnd"/>
      <w:r w:rsidR="005E0556" w:rsidRPr="005E0556">
        <w:rPr>
          <w:bCs/>
          <w:sz w:val="28"/>
          <w:szCs w:val="28"/>
        </w:rPr>
        <w:t xml:space="preserve"> Д.А.</w:t>
      </w:r>
      <w:r w:rsidR="005E0556" w:rsidRPr="00443CDF">
        <w:rPr>
          <w:bCs/>
          <w:sz w:val="28"/>
          <w:szCs w:val="28"/>
        </w:rPr>
        <w:t>» заменить словами «</w:t>
      </w:r>
      <w:r w:rsidR="005E0556" w:rsidRPr="005E0556">
        <w:rPr>
          <w:bCs/>
          <w:sz w:val="28"/>
          <w:szCs w:val="28"/>
        </w:rPr>
        <w:t xml:space="preserve">на </w:t>
      </w:r>
      <w:r w:rsidR="005E0556">
        <w:rPr>
          <w:bCs/>
          <w:sz w:val="28"/>
          <w:szCs w:val="28"/>
        </w:rPr>
        <w:t xml:space="preserve">первого </w:t>
      </w:r>
      <w:r w:rsidR="005E0556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5E0556" w:rsidRPr="005E0556">
        <w:rPr>
          <w:bCs/>
          <w:sz w:val="28"/>
          <w:szCs w:val="28"/>
        </w:rPr>
        <w:t>Курдюмова</w:t>
      </w:r>
      <w:proofErr w:type="spellEnd"/>
      <w:r w:rsidR="005E0556" w:rsidRPr="005E0556">
        <w:rPr>
          <w:bCs/>
          <w:sz w:val="28"/>
          <w:szCs w:val="28"/>
        </w:rPr>
        <w:t xml:space="preserve"> Д.А.</w:t>
      </w:r>
      <w:r w:rsidR="005E0556" w:rsidRPr="00443CDF">
        <w:rPr>
          <w:bCs/>
          <w:sz w:val="28"/>
          <w:szCs w:val="28"/>
        </w:rPr>
        <w:t>»</w:t>
      </w:r>
      <w:r w:rsidR="005E0556" w:rsidRPr="00443CDF">
        <w:rPr>
          <w:sz w:val="28"/>
          <w:szCs w:val="28"/>
        </w:rPr>
        <w:t>.</w:t>
      </w:r>
    </w:p>
    <w:p w:rsidR="00F95E18" w:rsidRPr="00AA1797" w:rsidRDefault="00B711C4" w:rsidP="00DB61CC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A1797">
        <w:rPr>
          <w:spacing w:val="2"/>
          <w:sz w:val="28"/>
          <w:szCs w:val="28"/>
        </w:rPr>
        <w:t xml:space="preserve">Внести </w:t>
      </w:r>
      <w:r w:rsidR="005C3641">
        <w:rPr>
          <w:spacing w:val="2"/>
          <w:sz w:val="28"/>
          <w:szCs w:val="28"/>
        </w:rPr>
        <w:t xml:space="preserve">в </w:t>
      </w:r>
      <w:r w:rsidRPr="00AA1797">
        <w:rPr>
          <w:spacing w:val="2"/>
          <w:sz w:val="28"/>
          <w:szCs w:val="28"/>
        </w:rPr>
        <w:t>постановление</w:t>
      </w:r>
      <w:r w:rsidR="006F7A4A" w:rsidRPr="00AA1797">
        <w:rPr>
          <w:sz w:val="28"/>
          <w:szCs w:val="28"/>
        </w:rPr>
        <w:t xml:space="preserve"> Правительства Кировской области </w:t>
      </w:r>
      <w:r w:rsidR="00EC62F5">
        <w:rPr>
          <w:sz w:val="28"/>
          <w:szCs w:val="28"/>
        </w:rPr>
        <w:t xml:space="preserve">                       </w:t>
      </w:r>
      <w:r w:rsidR="006F7A4A" w:rsidRPr="00AA1797">
        <w:rPr>
          <w:sz w:val="28"/>
          <w:szCs w:val="28"/>
        </w:rPr>
        <w:t xml:space="preserve">от </w:t>
      </w:r>
      <w:r w:rsidR="008A606F">
        <w:rPr>
          <w:sz w:val="28"/>
          <w:szCs w:val="28"/>
        </w:rPr>
        <w:t>0</w:t>
      </w:r>
      <w:r w:rsidR="006F7A4A" w:rsidRPr="00AA1797">
        <w:rPr>
          <w:sz w:val="28"/>
          <w:szCs w:val="28"/>
        </w:rPr>
        <w:t>1.0</w:t>
      </w:r>
      <w:r w:rsidR="008A606F">
        <w:rPr>
          <w:sz w:val="28"/>
          <w:szCs w:val="28"/>
        </w:rPr>
        <w:t>6.2018</w:t>
      </w:r>
      <w:r w:rsidR="006F7A4A" w:rsidRPr="00AA1797">
        <w:rPr>
          <w:sz w:val="28"/>
          <w:szCs w:val="28"/>
        </w:rPr>
        <w:t xml:space="preserve"> </w:t>
      </w:r>
      <w:r w:rsidRPr="00AA1797">
        <w:rPr>
          <w:sz w:val="28"/>
          <w:szCs w:val="28"/>
        </w:rPr>
        <w:t>№</w:t>
      </w:r>
      <w:r w:rsidR="006F7A4A" w:rsidRPr="00AA1797">
        <w:rPr>
          <w:sz w:val="28"/>
          <w:szCs w:val="28"/>
        </w:rPr>
        <w:t xml:space="preserve"> </w:t>
      </w:r>
      <w:r w:rsidR="008A606F">
        <w:rPr>
          <w:sz w:val="28"/>
          <w:szCs w:val="28"/>
        </w:rPr>
        <w:t>268-П</w:t>
      </w:r>
      <w:r w:rsidRPr="00AA1797">
        <w:rPr>
          <w:sz w:val="28"/>
          <w:szCs w:val="28"/>
        </w:rPr>
        <w:t xml:space="preserve"> «</w:t>
      </w:r>
      <w:r w:rsidR="008A606F" w:rsidRPr="008A606F">
        <w:rPr>
          <w:sz w:val="28"/>
          <w:szCs w:val="28"/>
        </w:rPr>
        <w:t>Об утверждении Порядка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Pr="00AA1797">
        <w:rPr>
          <w:sz w:val="28"/>
          <w:szCs w:val="28"/>
        </w:rPr>
        <w:t>»</w:t>
      </w:r>
      <w:r w:rsidR="00753016" w:rsidRPr="00AA1797">
        <w:rPr>
          <w:color w:val="000000" w:themeColor="text1"/>
          <w:sz w:val="28"/>
          <w:szCs w:val="28"/>
        </w:rPr>
        <w:t xml:space="preserve"> </w:t>
      </w:r>
      <w:r w:rsidR="00F95E18" w:rsidRPr="00AA1797">
        <w:rPr>
          <w:color w:val="000000" w:themeColor="text1"/>
          <w:sz w:val="28"/>
          <w:szCs w:val="28"/>
        </w:rPr>
        <w:t>следующие изменения:</w:t>
      </w:r>
    </w:p>
    <w:p w:rsidR="00767629" w:rsidRPr="00AB4051" w:rsidRDefault="008B52BD" w:rsidP="00767629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67629">
        <w:rPr>
          <w:spacing w:val="2"/>
          <w:sz w:val="28"/>
          <w:szCs w:val="28"/>
        </w:rPr>
        <w:t>Внести в Порядок</w:t>
      </w:r>
      <w:r w:rsidR="00767629" w:rsidRPr="008B52BD">
        <w:rPr>
          <w:spacing w:val="2"/>
          <w:sz w:val="28"/>
          <w:szCs w:val="28"/>
        </w:rPr>
        <w:t xml:space="preserve">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="00767629">
        <w:rPr>
          <w:spacing w:val="2"/>
          <w:sz w:val="28"/>
          <w:szCs w:val="28"/>
        </w:rPr>
        <w:t>, утвержденный</w:t>
      </w:r>
      <w:r w:rsidR="00767629" w:rsidRPr="005C3641">
        <w:rPr>
          <w:color w:val="000000" w:themeColor="text1"/>
          <w:sz w:val="28"/>
          <w:szCs w:val="28"/>
        </w:rPr>
        <w:t xml:space="preserve"> </w:t>
      </w:r>
      <w:r w:rsidR="00767629">
        <w:rPr>
          <w:color w:val="000000" w:themeColor="text1"/>
          <w:sz w:val="28"/>
          <w:szCs w:val="28"/>
        </w:rPr>
        <w:t xml:space="preserve">вышеуказанным постановлением, </w:t>
      </w:r>
      <w:r w:rsidR="00BE3AD8">
        <w:rPr>
          <w:color w:val="000000" w:themeColor="text1"/>
          <w:sz w:val="28"/>
          <w:szCs w:val="28"/>
        </w:rPr>
        <w:t>следующие изменения</w:t>
      </w:r>
      <w:r w:rsidR="00767629">
        <w:rPr>
          <w:color w:val="000000" w:themeColor="text1"/>
          <w:sz w:val="28"/>
          <w:szCs w:val="28"/>
        </w:rPr>
        <w:t>:</w:t>
      </w:r>
    </w:p>
    <w:p w:rsidR="007B0444" w:rsidRDefault="007B0444" w:rsidP="007B0444">
      <w:pPr>
        <w:pStyle w:val="ac"/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8 изложить в следующей редакции:</w:t>
      </w:r>
    </w:p>
    <w:p w:rsidR="007B0444" w:rsidRPr="007B0444" w:rsidRDefault="00767629" w:rsidP="007B0444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proofErr w:type="gramStart"/>
      <w:r w:rsidRPr="005C3641">
        <w:rPr>
          <w:sz w:val="28"/>
          <w:szCs w:val="28"/>
        </w:rPr>
        <w:t xml:space="preserve">После заключения соглашения работодатель представляет </w:t>
      </w:r>
      <w:r>
        <w:rPr>
          <w:sz w:val="28"/>
          <w:szCs w:val="28"/>
        </w:rPr>
        <w:br/>
      </w:r>
      <w:r w:rsidRPr="005C3641">
        <w:rPr>
          <w:sz w:val="28"/>
          <w:szCs w:val="28"/>
        </w:rPr>
        <w:t xml:space="preserve">в </w:t>
      </w:r>
      <w:r w:rsidR="00D535B4">
        <w:rPr>
          <w:sz w:val="28"/>
          <w:szCs w:val="28"/>
        </w:rPr>
        <w:t>к</w:t>
      </w:r>
      <w:r w:rsidRPr="005C3641">
        <w:rPr>
          <w:sz w:val="28"/>
          <w:szCs w:val="28"/>
        </w:rPr>
        <w:t xml:space="preserve">ировское областное государственное казенное учреждение </w:t>
      </w:r>
      <w:r w:rsidR="00D535B4">
        <w:rPr>
          <w:sz w:val="28"/>
          <w:szCs w:val="28"/>
        </w:rPr>
        <w:t>ц</w:t>
      </w:r>
      <w:r w:rsidRPr="005C3641">
        <w:rPr>
          <w:sz w:val="28"/>
          <w:szCs w:val="28"/>
        </w:rPr>
        <w:t xml:space="preserve">ентр занятости населения (далее </w:t>
      </w:r>
      <w:r>
        <w:rPr>
          <w:color w:val="000000" w:themeColor="text1"/>
          <w:sz w:val="28"/>
          <w:szCs w:val="28"/>
        </w:rPr>
        <w:t>–</w:t>
      </w:r>
      <w:r w:rsidRPr="005C3641">
        <w:rPr>
          <w:sz w:val="28"/>
          <w:szCs w:val="28"/>
        </w:rPr>
        <w:t xml:space="preserve"> центр занятости</w:t>
      </w:r>
      <w:r w:rsidR="001C0ED2">
        <w:rPr>
          <w:sz w:val="28"/>
          <w:szCs w:val="28"/>
        </w:rPr>
        <w:t xml:space="preserve"> населения</w:t>
      </w:r>
      <w:r w:rsidRPr="005C3641">
        <w:rPr>
          <w:sz w:val="28"/>
          <w:szCs w:val="28"/>
        </w:rPr>
        <w:t xml:space="preserve">) по месту </w:t>
      </w:r>
      <w:r w:rsidR="00D535B4">
        <w:rPr>
          <w:sz w:val="28"/>
          <w:szCs w:val="28"/>
        </w:rPr>
        <w:t xml:space="preserve">своего </w:t>
      </w:r>
      <w:r w:rsidRPr="005C3641">
        <w:rPr>
          <w:sz w:val="28"/>
          <w:szCs w:val="28"/>
        </w:rPr>
        <w:t xml:space="preserve">нахождения сведения о потребности в работниках, наличии свободных рабочих мест (вакантных должностей) по форме согласно приложению </w:t>
      </w:r>
      <w:r>
        <w:rPr>
          <w:sz w:val="28"/>
          <w:szCs w:val="28"/>
        </w:rPr>
        <w:t>№</w:t>
      </w:r>
      <w:r w:rsidRPr="005C3641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5C3641">
        <w:rPr>
          <w:sz w:val="28"/>
          <w:szCs w:val="28"/>
        </w:rPr>
        <w:t xml:space="preserve"> к приказу Министерства труда и социальной защиты Российской Федерации от </w:t>
      </w:r>
      <w:r>
        <w:rPr>
          <w:color w:val="000000" w:themeColor="text1"/>
          <w:sz w:val="28"/>
          <w:szCs w:val="28"/>
        </w:rPr>
        <w:t>19</w:t>
      </w:r>
      <w:r w:rsidRPr="005E055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90н «</w:t>
      </w:r>
      <w:r w:rsidRPr="005C3641">
        <w:rPr>
          <w:sz w:val="28"/>
          <w:szCs w:val="28"/>
        </w:rPr>
        <w:t>Об утверждении форм бланков личного дела получателя государственных услуг в</w:t>
      </w:r>
      <w:proofErr w:type="gramEnd"/>
      <w:r w:rsidRPr="005C3641">
        <w:rPr>
          <w:sz w:val="28"/>
          <w:szCs w:val="28"/>
        </w:rPr>
        <w:t xml:space="preserve"> области содействия занятости населения</w:t>
      </w:r>
      <w:r>
        <w:rPr>
          <w:sz w:val="28"/>
          <w:szCs w:val="28"/>
        </w:rPr>
        <w:t>»</w:t>
      </w:r>
      <w:r w:rsidRPr="005C3641">
        <w:rPr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8"/>
        </w:rPr>
        <w:t>–</w:t>
      </w:r>
      <w:r w:rsidRPr="005C3641">
        <w:rPr>
          <w:sz w:val="28"/>
          <w:szCs w:val="28"/>
        </w:rPr>
        <w:t xml:space="preserve"> сведения о потребности в работниках)</w:t>
      </w:r>
      <w:r>
        <w:rPr>
          <w:sz w:val="28"/>
          <w:szCs w:val="28"/>
        </w:rPr>
        <w:t>».</w:t>
      </w:r>
      <w:r w:rsidR="007B0444">
        <w:rPr>
          <w:spacing w:val="2"/>
          <w:sz w:val="28"/>
          <w:szCs w:val="28"/>
        </w:rPr>
        <w:t xml:space="preserve"> </w:t>
      </w:r>
    </w:p>
    <w:p w:rsidR="007B0444" w:rsidRDefault="007B0444" w:rsidP="007B0444">
      <w:pPr>
        <w:pStyle w:val="ac"/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 пункте 11 слова «Центр занятости» заменить словами «Центр занятости населения».</w:t>
      </w:r>
    </w:p>
    <w:p w:rsidR="005C3641" w:rsidRPr="00443CDF" w:rsidRDefault="00767629" w:rsidP="007B0444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460" w:lineRule="exact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C3641" w:rsidRPr="00443CDF">
        <w:rPr>
          <w:sz w:val="28"/>
          <w:szCs w:val="28"/>
        </w:rPr>
        <w:t xml:space="preserve">В </w:t>
      </w:r>
      <w:r w:rsidR="005C3641">
        <w:rPr>
          <w:sz w:val="28"/>
          <w:szCs w:val="28"/>
        </w:rPr>
        <w:t>пункте 2</w:t>
      </w:r>
      <w:r w:rsidR="005C3641" w:rsidRPr="00443CDF">
        <w:rPr>
          <w:bCs/>
          <w:sz w:val="28"/>
          <w:szCs w:val="28"/>
        </w:rPr>
        <w:t xml:space="preserve"> слова «</w:t>
      </w:r>
      <w:r w:rsidR="005C3641" w:rsidRPr="005E0556">
        <w:rPr>
          <w:bCs/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="005C3641" w:rsidRPr="005E0556">
        <w:rPr>
          <w:bCs/>
          <w:sz w:val="28"/>
          <w:szCs w:val="28"/>
        </w:rPr>
        <w:t>Курдюмова</w:t>
      </w:r>
      <w:proofErr w:type="spellEnd"/>
      <w:r w:rsidR="005C3641" w:rsidRPr="005E0556">
        <w:rPr>
          <w:bCs/>
          <w:sz w:val="28"/>
          <w:szCs w:val="28"/>
        </w:rPr>
        <w:t xml:space="preserve"> Д.А.</w:t>
      </w:r>
      <w:r w:rsidR="005C3641" w:rsidRPr="00443CDF">
        <w:rPr>
          <w:bCs/>
          <w:sz w:val="28"/>
          <w:szCs w:val="28"/>
        </w:rPr>
        <w:t>» заменить словами «</w:t>
      </w:r>
      <w:r w:rsidR="005C3641" w:rsidRPr="005E0556">
        <w:rPr>
          <w:bCs/>
          <w:sz w:val="28"/>
          <w:szCs w:val="28"/>
        </w:rPr>
        <w:t xml:space="preserve">на </w:t>
      </w:r>
      <w:r w:rsidR="005C3641">
        <w:rPr>
          <w:bCs/>
          <w:sz w:val="28"/>
          <w:szCs w:val="28"/>
        </w:rPr>
        <w:t xml:space="preserve">первого </w:t>
      </w:r>
      <w:r w:rsidR="005C3641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5C3641" w:rsidRPr="005E0556">
        <w:rPr>
          <w:bCs/>
          <w:sz w:val="28"/>
          <w:szCs w:val="28"/>
        </w:rPr>
        <w:t>Курдюмова</w:t>
      </w:r>
      <w:proofErr w:type="spellEnd"/>
      <w:r w:rsidR="005C3641" w:rsidRPr="005E0556">
        <w:rPr>
          <w:bCs/>
          <w:sz w:val="28"/>
          <w:szCs w:val="28"/>
        </w:rPr>
        <w:t xml:space="preserve"> Д.А.</w:t>
      </w:r>
      <w:r w:rsidR="005C3641" w:rsidRPr="00443CDF">
        <w:rPr>
          <w:bCs/>
          <w:sz w:val="28"/>
          <w:szCs w:val="28"/>
        </w:rPr>
        <w:t>»</w:t>
      </w:r>
      <w:r w:rsidR="005C3641" w:rsidRPr="00443CDF">
        <w:rPr>
          <w:sz w:val="28"/>
          <w:szCs w:val="28"/>
        </w:rPr>
        <w:t>.</w:t>
      </w:r>
    </w:p>
    <w:p w:rsidR="001C7F35" w:rsidRPr="001C7F35" w:rsidRDefault="001C7F35" w:rsidP="007B0444">
      <w:pPr>
        <w:pStyle w:val="ac"/>
        <w:numPr>
          <w:ilvl w:val="0"/>
          <w:numId w:val="1"/>
        </w:numPr>
        <w:tabs>
          <w:tab w:val="left" w:pos="1134"/>
        </w:tabs>
        <w:spacing w:line="460" w:lineRule="exact"/>
        <w:ind w:left="0" w:firstLine="709"/>
        <w:jc w:val="both"/>
        <w:rPr>
          <w:sz w:val="28"/>
          <w:szCs w:val="28"/>
        </w:rPr>
      </w:pPr>
      <w:r w:rsidRPr="001C7F35">
        <w:rPr>
          <w:sz w:val="28"/>
          <w:szCs w:val="28"/>
        </w:rPr>
        <w:t xml:space="preserve">Внести в постановление Правительства Кировской области                        от </w:t>
      </w:r>
      <w:r w:rsidR="00B446C3">
        <w:rPr>
          <w:sz w:val="28"/>
          <w:szCs w:val="28"/>
        </w:rPr>
        <w:t>24</w:t>
      </w:r>
      <w:r w:rsidRPr="001C7F35">
        <w:rPr>
          <w:sz w:val="28"/>
          <w:szCs w:val="28"/>
        </w:rPr>
        <w:t>.0</w:t>
      </w:r>
      <w:r w:rsidR="00B446C3">
        <w:rPr>
          <w:sz w:val="28"/>
          <w:szCs w:val="28"/>
        </w:rPr>
        <w:t>9</w:t>
      </w:r>
      <w:r w:rsidRPr="001C7F35">
        <w:rPr>
          <w:sz w:val="28"/>
          <w:szCs w:val="28"/>
        </w:rPr>
        <w:t>.201</w:t>
      </w:r>
      <w:r w:rsidR="00B446C3">
        <w:rPr>
          <w:sz w:val="28"/>
          <w:szCs w:val="28"/>
        </w:rPr>
        <w:t>4</w:t>
      </w:r>
      <w:r w:rsidRPr="001C7F35">
        <w:rPr>
          <w:sz w:val="28"/>
          <w:szCs w:val="28"/>
        </w:rPr>
        <w:t xml:space="preserve"> № </w:t>
      </w:r>
      <w:r w:rsidR="00B446C3">
        <w:rPr>
          <w:sz w:val="28"/>
          <w:szCs w:val="28"/>
        </w:rPr>
        <w:t>1/10</w:t>
      </w:r>
      <w:r w:rsidR="001C0ED2">
        <w:rPr>
          <w:sz w:val="28"/>
          <w:szCs w:val="28"/>
        </w:rPr>
        <w:t xml:space="preserve"> «Об утверждении Порядка пред</w:t>
      </w:r>
      <w:r w:rsidRPr="001C7F35">
        <w:rPr>
          <w:sz w:val="28"/>
          <w:szCs w:val="28"/>
        </w:rPr>
        <w:t xml:space="preserve">ставления </w:t>
      </w:r>
      <w:r w:rsidR="00B446C3">
        <w:rPr>
          <w:sz w:val="28"/>
          <w:szCs w:val="28"/>
        </w:rPr>
        <w:t xml:space="preserve">работодателями, осуществляющими деятельность на территории Кировской области, информации о наличии свободных </w:t>
      </w:r>
      <w:r w:rsidR="001C0ED2">
        <w:rPr>
          <w:sz w:val="28"/>
          <w:szCs w:val="28"/>
        </w:rPr>
        <w:t xml:space="preserve">рабочих </w:t>
      </w:r>
      <w:r w:rsidR="00B446C3">
        <w:rPr>
          <w:sz w:val="28"/>
          <w:szCs w:val="28"/>
        </w:rPr>
        <w:t>мест и вакантных должностей</w:t>
      </w:r>
      <w:r w:rsidRPr="001C7F35">
        <w:rPr>
          <w:sz w:val="28"/>
          <w:szCs w:val="28"/>
        </w:rPr>
        <w:t>» следующие изменения:</w:t>
      </w:r>
    </w:p>
    <w:p w:rsidR="00B24EA7" w:rsidRDefault="00F15063" w:rsidP="007B0444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4EA7">
        <w:rPr>
          <w:sz w:val="28"/>
          <w:szCs w:val="28"/>
        </w:rPr>
        <w:t xml:space="preserve">Внести изменение в Порядок </w:t>
      </w:r>
      <w:r w:rsidR="00B24EA7" w:rsidRPr="00B446C3">
        <w:rPr>
          <w:sz w:val="28"/>
          <w:szCs w:val="28"/>
        </w:rPr>
        <w:t>представления работодателями, осуществляющими деятельность на территории Кировской области, информации о наличии свободных рабочих мест и вакантных должностей</w:t>
      </w:r>
      <w:r w:rsidR="00B24EA7">
        <w:rPr>
          <w:sz w:val="28"/>
          <w:szCs w:val="28"/>
        </w:rPr>
        <w:t xml:space="preserve">, утвержденный вышеуказанным постановлением, изложив пункт 2 </w:t>
      </w:r>
      <w:r w:rsidR="00B24EA7">
        <w:rPr>
          <w:sz w:val="28"/>
          <w:szCs w:val="28"/>
        </w:rPr>
        <w:br/>
        <w:t>в следующей редакции:</w:t>
      </w:r>
    </w:p>
    <w:p w:rsidR="00B24EA7" w:rsidRDefault="00B24EA7" w:rsidP="007B0444">
      <w:pPr>
        <w:pStyle w:val="ac"/>
        <w:widowControl w:val="0"/>
        <w:tabs>
          <w:tab w:val="left" w:pos="1134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 w:rsidRPr="00B446C3">
        <w:rPr>
          <w:sz w:val="28"/>
          <w:szCs w:val="28"/>
        </w:rPr>
        <w:t xml:space="preserve">Работодатели при появлении у них свободного рабочего места или вакантной должности (далее – вакансия) ежемесячно, не позднее последнего рабочего дня месяца, в котором появилась вакансия, представляют в центр занятости населения по месту своего нахождения информацию о вакансиях согласно </w:t>
      </w:r>
      <w:hyperlink r:id="rId10" w:history="1">
        <w:r w:rsidRPr="00B446C3">
          <w:rPr>
            <w:rStyle w:val="ad"/>
            <w:color w:val="auto"/>
            <w:sz w:val="28"/>
            <w:szCs w:val="28"/>
            <w:u w:val="none"/>
          </w:rPr>
          <w:t>приложению № 1</w:t>
        </w:r>
      </w:hyperlink>
      <w:r w:rsidRPr="00B446C3">
        <w:rPr>
          <w:sz w:val="28"/>
          <w:szCs w:val="28"/>
        </w:rPr>
        <w:t>0</w:t>
      </w:r>
      <w:r>
        <w:rPr>
          <w:sz w:val="28"/>
          <w:szCs w:val="28"/>
        </w:rPr>
        <w:t xml:space="preserve"> к</w:t>
      </w:r>
      <w:r w:rsidRPr="00B446C3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B446C3">
        <w:rPr>
          <w:sz w:val="28"/>
          <w:szCs w:val="28"/>
        </w:rPr>
        <w:t xml:space="preserve"> Министерства труда и социальной защиты Российской Федерации </w:t>
      </w:r>
      <w:r w:rsidRPr="005C3641"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19</w:t>
      </w:r>
      <w:r w:rsidRPr="005E0556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5E05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90н «</w:t>
      </w:r>
      <w:r w:rsidRPr="005C3641">
        <w:rPr>
          <w:sz w:val="28"/>
          <w:szCs w:val="28"/>
        </w:rPr>
        <w:t xml:space="preserve">Об утверждении форм </w:t>
      </w:r>
      <w:r w:rsidRPr="005C3641">
        <w:rPr>
          <w:sz w:val="28"/>
          <w:szCs w:val="28"/>
        </w:rPr>
        <w:lastRenderedPageBreak/>
        <w:t>бланков личного дела получателя государственных</w:t>
      </w:r>
      <w:proofErr w:type="gramEnd"/>
      <w:r w:rsidRPr="005C3641">
        <w:rPr>
          <w:sz w:val="28"/>
          <w:szCs w:val="28"/>
        </w:rPr>
        <w:t xml:space="preserve"> услуг в области содействия занятости населения</w:t>
      </w:r>
      <w:r>
        <w:rPr>
          <w:sz w:val="28"/>
          <w:szCs w:val="28"/>
        </w:rPr>
        <w:t>».</w:t>
      </w:r>
    </w:p>
    <w:p w:rsidR="00B446C3" w:rsidRPr="00B24EA7" w:rsidRDefault="00B24EA7" w:rsidP="00B24EA7">
      <w:pPr>
        <w:pStyle w:val="ac"/>
        <w:widowControl w:val="0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446C3" w:rsidRPr="00443CDF">
        <w:rPr>
          <w:sz w:val="28"/>
          <w:szCs w:val="28"/>
        </w:rPr>
        <w:t xml:space="preserve">В </w:t>
      </w:r>
      <w:r w:rsidR="00B446C3">
        <w:rPr>
          <w:sz w:val="28"/>
          <w:szCs w:val="28"/>
        </w:rPr>
        <w:t>пункте 2</w:t>
      </w:r>
      <w:r w:rsidR="00B446C3" w:rsidRPr="00443CDF">
        <w:rPr>
          <w:bCs/>
          <w:sz w:val="28"/>
          <w:szCs w:val="28"/>
        </w:rPr>
        <w:t xml:space="preserve"> слова «</w:t>
      </w:r>
      <w:r w:rsidR="00B446C3" w:rsidRPr="005E0556">
        <w:rPr>
          <w:bCs/>
          <w:sz w:val="28"/>
          <w:szCs w:val="28"/>
        </w:rPr>
        <w:t xml:space="preserve">на заместителя Председателя Правительства области </w:t>
      </w:r>
      <w:proofErr w:type="spellStart"/>
      <w:r w:rsidR="00B446C3" w:rsidRPr="005E0556">
        <w:rPr>
          <w:bCs/>
          <w:sz w:val="28"/>
          <w:szCs w:val="28"/>
        </w:rPr>
        <w:t>Курдюмова</w:t>
      </w:r>
      <w:proofErr w:type="spellEnd"/>
      <w:r w:rsidR="00B446C3" w:rsidRPr="005E0556">
        <w:rPr>
          <w:bCs/>
          <w:sz w:val="28"/>
          <w:szCs w:val="28"/>
        </w:rPr>
        <w:t xml:space="preserve"> Д.А.</w:t>
      </w:r>
      <w:r w:rsidR="00B446C3" w:rsidRPr="00443CDF">
        <w:rPr>
          <w:bCs/>
          <w:sz w:val="28"/>
          <w:szCs w:val="28"/>
        </w:rPr>
        <w:t>» заменить словами «</w:t>
      </w:r>
      <w:r w:rsidR="00B446C3" w:rsidRPr="005E0556">
        <w:rPr>
          <w:bCs/>
          <w:sz w:val="28"/>
          <w:szCs w:val="28"/>
        </w:rPr>
        <w:t xml:space="preserve">на </w:t>
      </w:r>
      <w:r w:rsidR="00B446C3">
        <w:rPr>
          <w:bCs/>
          <w:sz w:val="28"/>
          <w:szCs w:val="28"/>
        </w:rPr>
        <w:t xml:space="preserve">первого </w:t>
      </w:r>
      <w:r w:rsidR="00B446C3" w:rsidRPr="005E0556">
        <w:rPr>
          <w:bCs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B446C3" w:rsidRPr="005E0556">
        <w:rPr>
          <w:bCs/>
          <w:sz w:val="28"/>
          <w:szCs w:val="28"/>
        </w:rPr>
        <w:t>Курдюмова</w:t>
      </w:r>
      <w:proofErr w:type="spellEnd"/>
      <w:r w:rsidR="00B446C3" w:rsidRPr="005E0556">
        <w:rPr>
          <w:bCs/>
          <w:sz w:val="28"/>
          <w:szCs w:val="28"/>
        </w:rPr>
        <w:t xml:space="preserve"> Д.А.</w:t>
      </w:r>
      <w:r w:rsidR="00B446C3" w:rsidRPr="00443CDF">
        <w:rPr>
          <w:bCs/>
          <w:sz w:val="28"/>
          <w:szCs w:val="28"/>
        </w:rPr>
        <w:t>»</w:t>
      </w:r>
      <w:r w:rsidR="00B446C3" w:rsidRPr="00443CDF">
        <w:rPr>
          <w:sz w:val="28"/>
          <w:szCs w:val="28"/>
        </w:rPr>
        <w:t>.</w:t>
      </w:r>
    </w:p>
    <w:p w:rsidR="00A26B92" w:rsidRPr="00E55728" w:rsidRDefault="00A26B92" w:rsidP="00B446C3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 xml:space="preserve">Настоящее постановление вступает в силу через десять дней </w:t>
      </w:r>
      <w:r w:rsidR="004325F1">
        <w:rPr>
          <w:spacing w:val="2"/>
          <w:sz w:val="28"/>
          <w:szCs w:val="28"/>
        </w:rPr>
        <w:t xml:space="preserve">                </w:t>
      </w:r>
      <w:r w:rsidR="00B24EA7">
        <w:rPr>
          <w:spacing w:val="2"/>
          <w:sz w:val="28"/>
          <w:szCs w:val="28"/>
        </w:rPr>
        <w:t>после</w:t>
      </w:r>
      <w:r w:rsidRPr="00E55728">
        <w:rPr>
          <w:spacing w:val="2"/>
          <w:sz w:val="28"/>
          <w:szCs w:val="28"/>
        </w:rPr>
        <w:t xml:space="preserve"> 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577683" w:rsidRDefault="00577683" w:rsidP="007317F4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66119E" w:rsidRDefault="0066119E" w:rsidP="0066119E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577683">
        <w:rPr>
          <w:sz w:val="28"/>
          <w:szCs w:val="28"/>
        </w:rPr>
        <w:t xml:space="preserve">   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 w:rsidR="00577683"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  <w:bookmarkStart w:id="0" w:name="_GoBack"/>
      <w:bookmarkEnd w:id="0"/>
    </w:p>
    <w:sectPr w:rsidR="00880FD6" w:rsidRPr="0066119E" w:rsidSect="00FA6D79">
      <w:headerReference w:type="default" r:id="rId11"/>
      <w:headerReference w:type="first" r:id="rId12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9A" w:rsidRDefault="006D0C9A">
      <w:r>
        <w:separator/>
      </w:r>
    </w:p>
  </w:endnote>
  <w:endnote w:type="continuationSeparator" w:id="0">
    <w:p w:rsidR="006D0C9A" w:rsidRDefault="006D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9A" w:rsidRDefault="006D0C9A">
      <w:r>
        <w:separator/>
      </w:r>
    </w:p>
  </w:footnote>
  <w:footnote w:type="continuationSeparator" w:id="0">
    <w:p w:rsidR="006D0C9A" w:rsidRDefault="006D0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3A" w:rsidRPr="00E90733" w:rsidRDefault="001A2E3A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66119E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1A2E3A" w:rsidRPr="003540E3" w:rsidRDefault="001A2E3A"/>
  <w:p w:rsidR="001A2E3A" w:rsidRPr="003540E3" w:rsidRDefault="001A2E3A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3A" w:rsidRDefault="001A2E3A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7D2F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818FB"/>
    <w:rsid w:val="00490804"/>
    <w:rsid w:val="00496478"/>
    <w:rsid w:val="004A2150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26516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119E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C9A"/>
    <w:rsid w:val="006D0EAB"/>
    <w:rsid w:val="006D4713"/>
    <w:rsid w:val="006E006F"/>
    <w:rsid w:val="006E2D56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55FD"/>
    <w:rsid w:val="00757F55"/>
    <w:rsid w:val="007627EE"/>
    <w:rsid w:val="00762C7C"/>
    <w:rsid w:val="00767629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06636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9DE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709B"/>
    <w:rsid w:val="009F71B9"/>
    <w:rsid w:val="009F7392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5800"/>
    <w:rsid w:val="00AD12B5"/>
    <w:rsid w:val="00AD4E81"/>
    <w:rsid w:val="00AD549B"/>
    <w:rsid w:val="00AE7E54"/>
    <w:rsid w:val="00AF3CAF"/>
    <w:rsid w:val="00B0285B"/>
    <w:rsid w:val="00B105A2"/>
    <w:rsid w:val="00B10ABD"/>
    <w:rsid w:val="00B151F6"/>
    <w:rsid w:val="00B21E4F"/>
    <w:rsid w:val="00B24EA7"/>
    <w:rsid w:val="00B2660E"/>
    <w:rsid w:val="00B323F6"/>
    <w:rsid w:val="00B32691"/>
    <w:rsid w:val="00B342D3"/>
    <w:rsid w:val="00B35593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6D3A"/>
    <w:rsid w:val="00BE11F0"/>
    <w:rsid w:val="00BE3AD8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D17AB"/>
    <w:rsid w:val="00CD4EFB"/>
    <w:rsid w:val="00CD6A2D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7098"/>
    <w:rsid w:val="00D17523"/>
    <w:rsid w:val="00D215E4"/>
    <w:rsid w:val="00D220B6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35B4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203E"/>
    <w:rsid w:val="00DD60E8"/>
    <w:rsid w:val="00DE4D00"/>
    <w:rsid w:val="00DF26CF"/>
    <w:rsid w:val="00DF6C4C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F80AB57796BFF9F442F5F4CF64CC2F29214ADE40CB4A501A0329B63E791FB95205AB784F924C2BD80B268371AF0013FFD0A9CF3963379BjCY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EB2C-B1C3-4661-B301-D954B644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5795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32</cp:revision>
  <cp:lastPrinted>2019-07-19T07:58:00Z</cp:lastPrinted>
  <dcterms:created xsi:type="dcterms:W3CDTF">2019-01-24T11:22:00Z</dcterms:created>
  <dcterms:modified xsi:type="dcterms:W3CDTF">2019-07-29T08:28:00Z</dcterms:modified>
</cp:coreProperties>
</file>